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0AB" w14:textId="1A810221" w:rsidR="000D5C09" w:rsidRPr="00845624" w:rsidRDefault="00845624">
      <w:pPr>
        <w:rPr>
          <w:b/>
          <w:bCs/>
          <w:color w:val="2F5496" w:themeColor="accent1" w:themeShade="BF"/>
        </w:rPr>
      </w:pPr>
      <w:r w:rsidRPr="00845624">
        <w:rPr>
          <w:b/>
          <w:bCs/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31A70489" wp14:editId="4BDD89CB">
            <wp:simplePos x="0" y="0"/>
            <wp:positionH relativeFrom="margin">
              <wp:align>left</wp:align>
            </wp:positionH>
            <wp:positionV relativeFrom="paragraph">
              <wp:posOffset>556260</wp:posOffset>
            </wp:positionV>
            <wp:extent cx="5847864" cy="5615498"/>
            <wp:effectExtent l="0" t="0" r="635" b="4445"/>
            <wp:wrapTight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3" t="18909" r="30866" b="12546"/>
                    <a:stretch/>
                  </pic:blipFill>
                  <pic:spPr bwMode="auto">
                    <a:xfrm>
                      <a:off x="0" y="0"/>
                      <a:ext cx="5847864" cy="561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45624">
        <w:rPr>
          <w:b/>
          <w:bCs/>
          <w:color w:val="2F5496" w:themeColor="accent1" w:themeShade="BF"/>
        </w:rPr>
        <w:t>Stappenplan verbeterde meldcode</w:t>
      </w:r>
    </w:p>
    <w:sectPr w:rsidR="000D5C09" w:rsidRPr="0084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24"/>
    <w:rsid w:val="000D5C09"/>
    <w:rsid w:val="008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137E7"/>
  <w15:chartTrackingRefBased/>
  <w15:docId w15:val="{6E03A795-DF21-4515-9E43-A4321F3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Damman</dc:creator>
  <cp:keywords/>
  <dc:description/>
  <cp:lastModifiedBy>Marja Damman</cp:lastModifiedBy>
  <cp:revision>1</cp:revision>
  <dcterms:created xsi:type="dcterms:W3CDTF">2021-01-01T18:57:00Z</dcterms:created>
  <dcterms:modified xsi:type="dcterms:W3CDTF">2021-01-01T19:00:00Z</dcterms:modified>
</cp:coreProperties>
</file>